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8215B" w14:textId="77777777" w:rsidR="00A855BC" w:rsidRDefault="00A855BC" w:rsidP="00A855B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</w:p>
    <w:p w14:paraId="3863CF3E" w14:textId="77777777" w:rsidR="00A855BC" w:rsidRDefault="00A855BC" w:rsidP="00A855B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</w:p>
    <w:p w14:paraId="41827EA7" w14:textId="6BDA7876" w:rsidR="00A855BC" w:rsidRDefault="00A855BC" w:rsidP="00A855B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VOLIKIRI ÜHISTAOTLUSE</w:t>
      </w:r>
      <w:r w:rsidR="00B012FB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JA ÜHISPAKKUMUSE</w:t>
      </w:r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ESITAMISE KORRAL</w:t>
      </w:r>
    </w:p>
    <w:p w14:paraId="2306A5BD" w14:textId="77777777" w:rsidR="00A855BC" w:rsidRDefault="00A855BC" w:rsidP="00A855B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</w:p>
    <w:p w14:paraId="447C2A68" w14:textId="77777777" w:rsidR="00A855BC" w:rsidRDefault="00A855BC" w:rsidP="00A855B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</w:p>
    <w:p w14:paraId="6D33D2E4" w14:textId="4BF8E976" w:rsidR="00A855BC" w:rsidRDefault="00A855BC" w:rsidP="00A855B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Hankija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: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Riigi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Kaitseinvesteeringute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Keskus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(70009764)</w:t>
      </w:r>
    </w:p>
    <w:p w14:paraId="3D251C45" w14:textId="467E0D50" w:rsidR="00A855BC" w:rsidRDefault="00A855BC" w:rsidP="00A855B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Roboto-Regular" w:hAnsi="Roboto-Regular" w:cs="Roboto-Regular"/>
          <w:color w:val="262626"/>
          <w:kern w:val="0"/>
          <w:sz w:val="28"/>
          <w:szCs w:val="28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Riigihanke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nimetus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: </w:t>
      </w:r>
      <w:proofErr w:type="spellStart"/>
      <w:r w:rsidR="00D266B7">
        <w:rPr>
          <w:rFonts w:ascii="Times New Roman" w:hAnsi="Times New Roman" w:cs="Times New Roman"/>
          <w:color w:val="000000"/>
          <w:kern w:val="0"/>
          <w:lang w:val="en-GB"/>
        </w:rPr>
        <w:t>Multirootor</w:t>
      </w:r>
      <w:proofErr w:type="spellEnd"/>
      <w:r w:rsidR="00D266B7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D266B7">
        <w:rPr>
          <w:rFonts w:ascii="Times New Roman" w:hAnsi="Times New Roman" w:cs="Times New Roman"/>
          <w:color w:val="000000"/>
          <w:kern w:val="0"/>
          <w:lang w:val="en-GB"/>
        </w:rPr>
        <w:t>droonide</w:t>
      </w:r>
      <w:proofErr w:type="spellEnd"/>
      <w:r w:rsidR="00D266B7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D266B7">
        <w:rPr>
          <w:rFonts w:ascii="Times New Roman" w:hAnsi="Times New Roman" w:cs="Times New Roman"/>
          <w:color w:val="000000"/>
          <w:kern w:val="0"/>
          <w:lang w:val="en-GB"/>
        </w:rPr>
        <w:t>soetamine</w:t>
      </w:r>
      <w:proofErr w:type="spellEnd"/>
    </w:p>
    <w:p w14:paraId="2863B00E" w14:textId="6CB28816" w:rsidR="00A855BC" w:rsidRDefault="00A855BC" w:rsidP="00A855B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Riigihanke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viitenumber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: 27</w:t>
      </w:r>
      <w:r w:rsidR="00D266B7">
        <w:rPr>
          <w:rFonts w:ascii="Times New Roman" w:hAnsi="Times New Roman" w:cs="Times New Roman"/>
          <w:color w:val="000000"/>
          <w:kern w:val="0"/>
          <w:lang w:val="en-GB"/>
        </w:rPr>
        <w:t>1853</w:t>
      </w:r>
    </w:p>
    <w:p w14:paraId="718C2849" w14:textId="77777777" w:rsidR="00A855BC" w:rsidRDefault="00A855BC" w:rsidP="00A855B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lang w:val="en-GB"/>
        </w:rPr>
      </w:pPr>
    </w:p>
    <w:p w14:paraId="1365D717" w14:textId="1BC3CA5C" w:rsidR="00A855BC" w:rsidRDefault="00A855BC" w:rsidP="00E3017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Defsecintel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Solutions OÜ,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registrikood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14514582,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mida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esindab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Jaanus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Tamm</w:t>
      </w:r>
      <w:r w:rsidR="009A4A93">
        <w:rPr>
          <w:rFonts w:ascii="Times New Roman" w:hAnsi="Times New Roman" w:cs="Times New Roman"/>
          <w:color w:val="000000"/>
          <w:kern w:val="0"/>
          <w:lang w:val="en-GB"/>
        </w:rPr>
        <w:t>,</w:t>
      </w: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volitab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:</w:t>
      </w:r>
    </w:p>
    <w:p w14:paraId="01DE7E27" w14:textId="384D06B6" w:rsidR="00B012FB" w:rsidRDefault="00A855BC" w:rsidP="00E3017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Atalanta Systems OÜ,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registrikood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16884248,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esindama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ühistaotlejaid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ja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ühispakkujaid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käesolevas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riigihankes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ning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hankelepingute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sõlmimise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ja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täitmisega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seotud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toimingutes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.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Osapooled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kinnitavad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, et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vastutavad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hankelepingute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täitmise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eest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solidaarselt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. Atalanta Systems OÜ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tugineb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kvalifikatsiooni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tõendamise</w:t>
      </w:r>
      <w:r w:rsidR="009B347F">
        <w:rPr>
          <w:rFonts w:ascii="Times New Roman" w:hAnsi="Times New Roman" w:cs="Times New Roman"/>
          <w:color w:val="000000"/>
          <w:kern w:val="0"/>
          <w:lang w:val="en-GB"/>
        </w:rPr>
        <w:t>l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Defsecintel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 xml:space="preserve"> Solutions OÜ </w:t>
      </w:r>
      <w:proofErr w:type="spellStart"/>
      <w:r w:rsidR="00B012FB">
        <w:rPr>
          <w:rFonts w:ascii="Times New Roman" w:hAnsi="Times New Roman" w:cs="Times New Roman"/>
          <w:color w:val="000000"/>
          <w:kern w:val="0"/>
          <w:lang w:val="en-GB"/>
        </w:rPr>
        <w:t>vahenditele</w:t>
      </w:r>
      <w:proofErr w:type="spellEnd"/>
      <w:r w:rsidR="00B012FB"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14:paraId="79DFF96F" w14:textId="77777777" w:rsidR="00A855BC" w:rsidRDefault="00A855BC" w:rsidP="00A855B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lang w:val="en-GB"/>
        </w:rPr>
      </w:pPr>
    </w:p>
    <w:p w14:paraId="2E77FE04" w14:textId="77777777" w:rsidR="00A855BC" w:rsidRDefault="00A855BC" w:rsidP="00A855B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lang w:val="en-GB"/>
        </w:rPr>
      </w:pPr>
    </w:p>
    <w:p w14:paraId="7752582D" w14:textId="77777777" w:rsidR="009B347F" w:rsidRDefault="009B347F" w:rsidP="00A855B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lang w:val="en-GB"/>
        </w:rPr>
      </w:pPr>
    </w:p>
    <w:p w14:paraId="6CB15231" w14:textId="77777777" w:rsidR="00A855BC" w:rsidRDefault="00A855BC" w:rsidP="00A855B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959595"/>
          <w:kern w:val="0"/>
          <w:lang w:val="en-GB"/>
        </w:rPr>
      </w:pPr>
      <w:r>
        <w:rPr>
          <w:rFonts w:ascii="Times New Roman" w:hAnsi="Times New Roman" w:cs="Times New Roman"/>
          <w:color w:val="959595"/>
          <w:kern w:val="0"/>
          <w:lang w:val="en-GB"/>
        </w:rPr>
        <w:t>(</w:t>
      </w:r>
      <w:proofErr w:type="spellStart"/>
      <w:r>
        <w:rPr>
          <w:rFonts w:ascii="Times New Roman" w:hAnsi="Times New Roman" w:cs="Times New Roman"/>
          <w:color w:val="959595"/>
          <w:kern w:val="0"/>
          <w:lang w:val="en-GB"/>
        </w:rPr>
        <w:t>allkirjastatud</w:t>
      </w:r>
      <w:proofErr w:type="spellEnd"/>
      <w:r>
        <w:rPr>
          <w:rFonts w:ascii="Times New Roman" w:hAnsi="Times New Roman" w:cs="Times New Roman"/>
          <w:color w:val="959595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959595"/>
          <w:kern w:val="0"/>
          <w:lang w:val="en-GB"/>
        </w:rPr>
        <w:t>digitaalselt</w:t>
      </w:r>
      <w:proofErr w:type="spellEnd"/>
      <w:r>
        <w:rPr>
          <w:rFonts w:ascii="Times New Roman" w:hAnsi="Times New Roman" w:cs="Times New Roman"/>
          <w:color w:val="959595"/>
          <w:kern w:val="0"/>
          <w:lang w:val="en-GB"/>
        </w:rPr>
        <w:t>)</w:t>
      </w:r>
    </w:p>
    <w:p w14:paraId="12BEF797" w14:textId="421DF01B" w:rsidR="00A31790" w:rsidRDefault="00A855BC" w:rsidP="00A855BC">
      <w:pPr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Jaanus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Tamm,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juhatuse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liige</w:t>
      </w:r>
      <w:proofErr w:type="spellEnd"/>
    </w:p>
    <w:p w14:paraId="1A73D44E" w14:textId="4BE34B25" w:rsidR="00B012FB" w:rsidRDefault="00B012FB" w:rsidP="00A855BC">
      <w:pPr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Defsecintel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Solutions OÜ</w:t>
      </w:r>
    </w:p>
    <w:p w14:paraId="390B964C" w14:textId="77777777" w:rsidR="00B012FB" w:rsidRDefault="00B012FB" w:rsidP="00A855BC"/>
    <w:p w14:paraId="63DC8603" w14:textId="77777777" w:rsidR="00B012FB" w:rsidRDefault="00B012FB" w:rsidP="00A855BC"/>
    <w:p w14:paraId="2C30BE67" w14:textId="77777777" w:rsidR="00B012FB" w:rsidRDefault="00B012FB" w:rsidP="00B012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959595"/>
          <w:kern w:val="0"/>
          <w:lang w:val="en-GB"/>
        </w:rPr>
      </w:pPr>
      <w:r>
        <w:rPr>
          <w:rFonts w:ascii="Times New Roman" w:hAnsi="Times New Roman" w:cs="Times New Roman"/>
          <w:color w:val="959595"/>
          <w:kern w:val="0"/>
          <w:lang w:val="en-GB"/>
        </w:rPr>
        <w:t>(</w:t>
      </w:r>
      <w:proofErr w:type="spellStart"/>
      <w:r>
        <w:rPr>
          <w:rFonts w:ascii="Times New Roman" w:hAnsi="Times New Roman" w:cs="Times New Roman"/>
          <w:color w:val="959595"/>
          <w:kern w:val="0"/>
          <w:lang w:val="en-GB"/>
        </w:rPr>
        <w:t>allkirjastatud</w:t>
      </w:r>
      <w:proofErr w:type="spellEnd"/>
      <w:r>
        <w:rPr>
          <w:rFonts w:ascii="Times New Roman" w:hAnsi="Times New Roman" w:cs="Times New Roman"/>
          <w:color w:val="959595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959595"/>
          <w:kern w:val="0"/>
          <w:lang w:val="en-GB"/>
        </w:rPr>
        <w:t>digitaalselt</w:t>
      </w:r>
      <w:proofErr w:type="spellEnd"/>
      <w:r>
        <w:rPr>
          <w:rFonts w:ascii="Times New Roman" w:hAnsi="Times New Roman" w:cs="Times New Roman"/>
          <w:color w:val="959595"/>
          <w:kern w:val="0"/>
          <w:lang w:val="en-GB"/>
        </w:rPr>
        <w:t>)</w:t>
      </w:r>
    </w:p>
    <w:p w14:paraId="65054AFC" w14:textId="12793E4B" w:rsidR="00B012FB" w:rsidRDefault="00B012FB" w:rsidP="00B012FB">
      <w:pPr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Viido Naruskberg,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juhatuse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liige</w:t>
      </w:r>
      <w:proofErr w:type="spellEnd"/>
    </w:p>
    <w:p w14:paraId="171A9006" w14:textId="20E6972D" w:rsidR="00B012FB" w:rsidRDefault="00B012FB" w:rsidP="00B012FB">
      <w:pPr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>Atalanta Systems OÜ</w:t>
      </w:r>
    </w:p>
    <w:p w14:paraId="1ABEFE5C" w14:textId="77777777" w:rsidR="00B012FB" w:rsidRDefault="00B012FB" w:rsidP="00A855BC"/>
    <w:sectPr w:rsidR="00B012FB" w:rsidSect="00DC239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-Regular">
    <w:altName w:val="Roboto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5BC"/>
    <w:rsid w:val="001728D4"/>
    <w:rsid w:val="007B4D0A"/>
    <w:rsid w:val="009A4A93"/>
    <w:rsid w:val="009B347F"/>
    <w:rsid w:val="00A31790"/>
    <w:rsid w:val="00A855BC"/>
    <w:rsid w:val="00A9015B"/>
    <w:rsid w:val="00B012FB"/>
    <w:rsid w:val="00D266B7"/>
    <w:rsid w:val="00DC2398"/>
    <w:rsid w:val="00E30178"/>
    <w:rsid w:val="00EE060D"/>
    <w:rsid w:val="00EE1F78"/>
    <w:rsid w:val="00FA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FAE1C3A"/>
  <w15:chartTrackingRefBased/>
  <w15:docId w15:val="{D9480E6E-2763-6443-B9BB-CD73DB2A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Viido Naruskberg</dc:creator>
  <cp:keywords/>
  <dc:description/>
  <cp:lastModifiedBy>Viido Naruskberg</cp:lastModifiedBy>
  <cp:revision>5</cp:revision>
  <dcterms:created xsi:type="dcterms:W3CDTF">2024-01-15T10:39:00Z</dcterms:created>
  <dcterms:modified xsi:type="dcterms:W3CDTF">2024-01-30T11:36:00Z</dcterms:modified>
</cp:coreProperties>
</file>